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45f5ef" w14:textId="445f5e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C753A">
        <w:rPr>
          <w:rFonts w:ascii="Arial" w:hAnsi="Arial" w:cs="Arial"/>
        </w:rPr>
        <w:t>82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C753A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31D3A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D31D3A">
        <w:rPr>
          <w:rFonts w:ascii="Arial" w:hAnsi="Arial" w:cs="Arial"/>
        </w:rPr>
        <w:t>travnja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C753A">
        <w:rPr>
          <w:rFonts w:ascii="Arial" w:hAnsi="Arial" w:cs="Arial"/>
          <w:lang w:eastAsia="en-US"/>
        </w:rPr>
        <w:t xml:space="preserve">BIO TOK </w:t>
      </w:r>
      <w:r w:rsidRPr="006A68FA" w:rsidR="004C753A">
        <w:rPr>
          <w:rFonts w:ascii="Arial" w:hAnsi="Arial" w:cs="Arial"/>
          <w:lang w:eastAsia="en-US"/>
        </w:rPr>
        <w:t xml:space="preserve">d.o.o., </w:t>
      </w:r>
      <w:r w:rsidR="004C753A">
        <w:rPr>
          <w:rFonts w:ascii="Arial" w:hAnsi="Arial" w:cs="Arial"/>
          <w:lang w:eastAsia="en-US"/>
        </w:rPr>
        <w:t>Zadar, Matije Gupca 4 A</w:t>
      </w:r>
      <w:r w:rsidRPr="006A68FA" w:rsidR="004C753A">
        <w:rPr>
          <w:rFonts w:ascii="Arial" w:hAnsi="Arial" w:cs="Arial"/>
          <w:lang w:eastAsia="en-US"/>
        </w:rPr>
        <w:t xml:space="preserve">, OIB: </w:t>
      </w:r>
      <w:r w:rsidR="004C753A">
        <w:rPr>
          <w:rFonts w:ascii="Arial" w:hAnsi="Arial" w:cs="Arial"/>
          <w:lang w:eastAsia="en-US"/>
        </w:rPr>
        <w:t>71888313849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07162C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07162C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4C753A">
        <w:rPr>
          <w:rFonts w:ascii="Arial" w:hAnsi="Arial" w:cs="Arial"/>
        </w:rPr>
        <w:t>Jasmina Medić Ljubičić</w:t>
      </w:r>
      <w:r w:rsidRPr="00C93BF8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4C753A">
        <w:rPr>
          <w:rFonts w:ascii="Arial" w:hAnsi="Arial" w:cs="Arial"/>
          <w:lang w:eastAsia="en-US"/>
        </w:rPr>
        <w:t xml:space="preserve">BIO TOK </w:t>
      </w:r>
      <w:r w:rsidRPr="006A68FA" w:rsidR="004C753A">
        <w:rPr>
          <w:rFonts w:ascii="Arial" w:hAnsi="Arial" w:cs="Arial"/>
          <w:lang w:eastAsia="en-US"/>
        </w:rPr>
        <w:t xml:space="preserve">d.o.o., </w:t>
      </w:r>
      <w:r w:rsidR="004C753A">
        <w:rPr>
          <w:rFonts w:ascii="Arial" w:hAnsi="Arial" w:cs="Arial"/>
          <w:lang w:eastAsia="en-US"/>
        </w:rPr>
        <w:t>Zadar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07162C">
        <w:rPr>
          <w:rFonts w:ascii="Arial" w:hAnsi="Arial" w:cs="Arial"/>
        </w:rPr>
        <w:t>RAIFEISEN</w:t>
      </w:r>
      <w:r w:rsidRPr="00C93BF8">
        <w:rPr>
          <w:rFonts w:ascii="Arial" w:hAnsi="Arial" w:cs="Arial"/>
        </w:rPr>
        <w:t xml:space="preserve"> banke d.d. 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07162C">
        <w:rPr>
          <w:rFonts w:ascii="Arial" w:hAnsi="Arial" w:cs="Arial"/>
        </w:rPr>
        <w:t>proizvodnja strojeva opće namjene</w:t>
      </w:r>
      <w:r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071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dužnika</w:t>
      </w:r>
      <w:r w:rsidR="00D31D3A">
        <w:rPr>
          <w:rFonts w:ascii="Arial" w:hAnsi="Arial" w:cs="Arial"/>
        </w:rPr>
        <w:t xml:space="preserve"> dalje</w:t>
      </w:r>
      <w:r w:rsidRPr="00C93BF8" w:rsidR="00D31D3A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i</w:t>
      </w:r>
      <w:r w:rsidR="00D31D3A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 je podmirila sva dugovanja tako da račun više nije blokiran, međutim o istome sudu n</w:t>
      </w:r>
      <w:r w:rsidR="00F7692F">
        <w:rPr>
          <w:rFonts w:ascii="Arial" w:hAnsi="Arial" w:cs="Arial"/>
        </w:rPr>
        <w:t>ije dostavila nikakvu potvrdu, pa moli odgodu dok istu ne dostavi.</w:t>
      </w:r>
    </w:p>
    <w:p w:rsidR="00F7692F" w:rsidP="00D31D3A" w:rsidRDefault="00F7692F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28A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F7692F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D4BF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C753A">
      <w:rPr>
        <w:rFonts w:ascii="Arial" w:hAnsi="Arial" w:cs="Arial"/>
      </w:rPr>
      <w:t>82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C753A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2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4BF3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3BCA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692F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D4B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4B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4BF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4BF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4BF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4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BF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BF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BF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2022.</izvorni_sadrzaj>
    <derivirana_varijabla naziv="DomainObject.StvarniPocetakDatum_1">20. travnja 2022.</derivirana_varijabla>
  </DomainObject.StvarniPocetakDatum>
  <DomainObject.StvarniZavrsetakDatum>
    <izvorni_sadrzaj>20. travnja 2022.</izvorni_sadrzaj>
    <derivirana_varijabla naziv="DomainObject.StvarniZavrsetakDatum_1">20. travnja 2022.</derivirana_varijabla>
  </DomainObject.StvarniZavrsetakDatum>
  <DomainObject.PlaniraniZavrsetakDatum>
    <izvorni_sadrzaj>20. travnja 2022.</izvorni_sadrzaj>
    <derivirana_varijabla naziv="DomainObject.PlaniraniZavrsetakDatum_1">20. travnja 2022.</derivirana_varijabla>
  </DomainObject.PlaniraniZavrsetakDatum>
  <DomainObject.PlaniraniPocetakDatum>
    <izvorni_sadrzaj>20. travnja 2022.</izvorni_sadrzaj>
    <derivirana_varijabla naziv="DomainObject.PlaniraniPocetakDatum_1">20. travnja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2022.</izvorni_sadrzaj>
    <derivirana_varijabla naziv="DomainObject.Zapisnik.DatumKreiranja_1">20.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St-82/2022-7</izvorni_sadrzaj>
    <derivirana_varijabla naziv="DomainObject.Zapisnik.Oznaka_1">St-82/2022-7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ožujka 2022.</izvorni_sadrzaj>
    <derivirana_varijabla naziv="DomainObject.Predmet.DatumIzradeOptuznogAkta_1">7. ožujka 2022.</derivirana_varijabla>
  </DomainObject.Predmet.DatumIzradeOptuznogAkta>
  <DomainObject.Predmet.DatumIzradeOptuznogAktaFormated>
    <izvorni_sadrzaj>7.3.2022.</izvorni_sadrzaj>
    <derivirana_varijabla naziv="DomainObject.Predmet.DatumIzradeOptuznogAktaFormated_1">7.3.2022.</derivirana_varijabla>
  </DomainObject.Predmet.DatumIzradeOptuznogAktaFormated>
  <DomainObject.Predmet.DatumOsnivanja>
    <izvorni_sadrzaj>7. ožujka 2022.</izvorni_sadrzaj>
    <derivirana_varijabla naziv="DomainObject.Predmet.DatumOsnivanja_1">7.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ožujka 2022.</izvorni_sadrzaj>
    <derivirana_varijabla naziv="DomainObject.Predmet.DatumPrimitkaOptuznogAkta_1">7.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St-82/2022</izvorni_sadrzaj>
    <derivirana_varijabla naziv="DomainObject.Predmet.OznakaBroj_1">St-82/2022</derivirana_varijabla>
  </DomainObject.Predmet.OznakaBroj>
  <DomainObject.Predmet.OznakaBrojOptuznogAkta>
    <izvorni_sadrzaj>04-06-22-1233</izvorni_sadrzaj>
    <derivirana_varijabla naziv="DomainObject.Predmet.OznakaBrojOptuznogAkta_1">04-06-22-1233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TOK d.o.o.</izvorni_sadrzaj>
    <derivirana_varijabla naziv="DomainObject.Predmet.ProtustrankaFormated_1">  BIO TOK d.o.o.</derivirana_varijabla>
  </DomainObject.Predmet.ProtustrankaFormated>
  <DomainObject.Predmet.ProtustrankaFormatedOIB>
    <izvorni_sadrzaj>  BIO TOK d.o.o., OIB 71888313849</izvorni_sadrzaj>
    <derivirana_varijabla naziv="DomainObject.Predmet.ProtustrankaFormatedOIB_1">  BIO TOK d.o.o., OIB 71888313849</derivirana_varijabla>
  </DomainObject.Predmet.ProtustrankaFormatedOIB>
  <DomainObject.Predmet.ProtustrankaFormatedWithAdress>
    <izvorni_sadrzaj> BIO TOK d.o.o., Matije Gupca 4 A, 23000 Zadar</izvorni_sadrzaj>
    <derivirana_varijabla naziv="DomainObject.Predmet.ProtustrankaFormatedWithAdress_1"> BIO TOK d.o.o., Matije Gupca 4 A, 23000 Zadar</derivirana_varijabla>
  </DomainObject.Predmet.ProtustrankaFormatedWithAdress>
  <DomainObject.Predmet.ProtustrankaFormatedWithAdressOIB>
    <izvorni_sadrzaj> BIO TOK d.o.o., OIB 71888313849, Matije Gupca 4 A, 23000 Zadar</izvorni_sadrzaj>
    <derivirana_varijabla naziv="DomainObject.Predmet.ProtustrankaFormatedWithAdressOIB_1"> BIO TOK d.o.o., OIB 71888313849, Matije Gupca 4 A, 23000 Zadar</derivirana_varijabla>
  </DomainObject.Predmet.ProtustrankaFormatedWithAdressOIB>
  <DomainObject.Predmet.ProtustrankaWithAdress>
    <izvorni_sadrzaj>BIO TOK d.o.o. Matije Gupca 4 A, 23000 Zadar</izvorni_sadrzaj>
    <derivirana_varijabla naziv="DomainObject.Predmet.ProtustrankaWithAdress_1">BIO TOK d.o.o. Matije Gupca 4 A, 23000 Zadar</derivirana_varijabla>
  </DomainObject.Predmet.ProtustrankaWithAdress>
  <DomainObject.Predmet.ProtustrankaWithAdressOIB>
    <izvorni_sadrzaj>BIO TOK d.o.o., OIB 71888313849, Matije Gupca 4 A, 23000 Zadar</izvorni_sadrzaj>
    <derivirana_varijabla naziv="DomainObject.Predmet.ProtustrankaWithAdressOIB_1">BIO TOK d.o.o., OIB 71888313849, Matije Gupca 4 A, 23000 Zadar</derivirana_varijabla>
  </DomainObject.Predmet.ProtustrankaWithAdressOIB>
  <DomainObject.Predmet.ProtustrankaNazivFormated>
    <izvorni_sadrzaj>BIO TOK d.o.o.</izvorni_sadrzaj>
    <derivirana_varijabla naziv="DomainObject.Predmet.ProtustrankaNazivFormated_1">BIO TOK d.o.o.</derivirana_varijabla>
  </DomainObject.Predmet.ProtustrankaNazivFormated>
  <DomainObject.Predmet.ProtustrankaNazivFormatedOIB>
    <izvorni_sadrzaj>BIO TOK d.o.o., OIB 71888313849</izvorni_sadrzaj>
    <derivirana_varijabla naziv="DomainObject.Predmet.ProtustrankaNazivFormatedOIB_1">BIO TOK d.o.o., OIB 71888313849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BIO TOK d.o.o.</item>
    </izvorni_sadrzaj>
    <derivirana_varijabla naziv="DomainObject.Predmet.ProtuStrankaListFormated_1">
      <item>BIO TOK d.o.o.</item>
    </derivirana_varijabla>
  </DomainObject.Predmet.ProtuStrankaListFormated>
  <DomainObject.Predmet.ProtuStrankaListFormatedOIB>
    <izvorni_sadrzaj>
      <item>BIO TOK d.o.o., OIB 71888313849</item>
    </izvorni_sadrzaj>
    <derivirana_varijabla naziv="DomainObject.Predmet.ProtuStrankaListFormatedOIB_1">
      <item>BIO TOK d.o.o., OIB 71888313849</item>
    </derivirana_varijabla>
  </DomainObject.Predmet.ProtuStrankaListFormatedOIB>
  <DomainObject.Predmet.ProtuStrankaListFormatedWithAdress>
    <izvorni_sadrzaj>
      <item>BIO TOK d.o.o., Matije Gupca 4 A, 23000 Zadar</item>
    </izvorni_sadrzaj>
    <derivirana_varijabla naziv="DomainObject.Predmet.ProtuStrankaListFormatedWithAdress_1">
      <item>BIO TOK d.o.o., Matije Gupca 4 A, 23000 Zadar</item>
    </derivirana_varijabla>
  </DomainObject.Predmet.ProtuStrankaListFormatedWithAdress>
  <DomainObject.Predmet.ProtuStrankaListFormatedWithAdressOIB>
    <izvorni_sadrzaj>
      <item>BIO TOK d.o.o., OIB 71888313849, Matije Gupca 4 A, 23000 Zadar</item>
    </izvorni_sadrzaj>
    <derivirana_varijabla naziv="DomainObject.Predmet.ProtuStrankaListFormatedWithAdressOIB_1">
      <item>BIO TOK d.o.o., OIB 71888313849, Matije Gupca 4 A, 23000 Zadar</item>
    </derivirana_varijabla>
  </DomainObject.Predmet.ProtuStrankaListFormatedWithAdressOIB>
  <DomainObject.Predmet.ProtuStrankaListNazivFormated>
    <izvorni_sadrzaj>
      <item>BIO TOK d.o.o.</item>
    </izvorni_sadrzaj>
    <derivirana_varijabla naziv="DomainObject.Predmet.ProtuStrankaListNazivFormated_1">
      <item>BIO TOK d.o.o.</item>
    </derivirana_varijabla>
  </DomainObject.Predmet.ProtuStrankaListNazivFormated>
  <DomainObject.Predmet.ProtuStrankaListNazivFormatedOIB>
    <izvorni_sadrzaj>
      <item>BIO TOK d.o.o., OIB 71888313849</item>
    </izvorni_sadrzaj>
    <derivirana_varijabla naziv="DomainObject.Predmet.ProtuStrankaListNazivFormatedOIB_1">
      <item>BIO TOK d.o.o., OIB 71888313849</item>
    </derivirana_varijabla>
  </DomainObject.Predmet.ProtuStrankaListNazivFormatedOIB>
  <DomainObject.Predmet.OstaliListFormated>
    <izvorni_sadrzaj>
      <item>Jasmina Medić Ljubičić</item>
    </izvorni_sadrzaj>
    <derivirana_varijabla naziv="DomainObject.Predmet.OstaliListFormated_1">
      <item>Jasmina Medić Ljubičić</item>
    </derivirana_varijabla>
  </DomainObject.Predmet.OstaliListFormated>
  <DomainObject.Predmet.OstaliListFormatedOIB>
    <izvorni_sadrzaj>
      <item>Jasmina Medić Ljubičić, OIB 15776347673</item>
    </izvorni_sadrzaj>
    <derivirana_varijabla naziv="DomainObject.Predmet.OstaliListFormatedOIB_1">
      <item>Jasmina Medić Ljubičić, OIB 15776347673</item>
    </derivirana_varijabla>
  </DomainObject.Predmet.OstaliListFormatedOIB>
  <DomainObject.Predmet.OstaliListFormatedWithAdress>
    <izvorni_sadrzaj>
      <item>Jasmina Medić Ljubičić, Matije Gupca 4, 23000 Zadar</item>
    </izvorni_sadrzaj>
    <derivirana_varijabla naziv="DomainObject.Predmet.OstaliListFormatedWithAdress_1">
      <item>Jasmina Medić Ljubičić, Matije Gupca 4, 23000 Zadar</item>
    </derivirana_varijabla>
  </DomainObject.Predmet.OstaliListFormatedWithAdress>
  <DomainObject.Predmet.OstaliListFormatedWithAdressOIB>
    <izvorni_sadrzaj>
      <item>Jasmina Medić Ljubičić, OIB 15776347673, Matije Gupca 4, 23000 Zadar</item>
    </izvorni_sadrzaj>
    <derivirana_varijabla naziv="DomainObject.Predmet.OstaliListFormatedWithAdressOIB_1">
      <item>Jasmina Medić Ljubičić, OIB 15776347673, Matije Gupca 4, 23000 Zadar</item>
    </derivirana_varijabla>
  </DomainObject.Predmet.OstaliListFormatedWithAdressOIB>
  <DomainObject.Predmet.OstaliListNazivFormated>
    <izvorni_sadrzaj>
      <item>Jasmina Medić Ljubičić</item>
    </izvorni_sadrzaj>
    <derivirana_varijabla naziv="DomainObject.Predmet.OstaliListNazivFormated_1">
      <item>Jasmina Medić Ljubičić</item>
    </derivirana_varijabla>
  </DomainObject.Predmet.OstaliListNazivFormated>
  <DomainObject.Predmet.OstaliListNazivFormatedOIB>
    <izvorni_sadrzaj>
      <item>Jasmina Medić Ljubičić, OIB 15776347673</item>
    </izvorni_sadrzaj>
    <derivirana_varijabla naziv="DomainObject.Predmet.OstaliListNazivFormatedOIB_1">
      <item>Jasmina Medić Ljubičić, OIB 15776347673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2022.</izvorni_sadrzaj>
    <derivirana_varijabla naziv="DomainObject.Datum_1">20. travnja 2022.</derivirana_varijabla>
  </DomainObject.Datum>
  <DomainObject.PoslovniBrojDokumenta>
    <izvorni_sadrzaj>St-82/2022-7</izvorni_sadrzaj>
    <derivirana_varijabla naziv="DomainObject.PoslovniBrojDokumenta_1">St-82/2022-7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BIO TOK d.o.o.</izvorni_sadrzaj>
    <derivirana_varijabla naziv="DomainObject.Predmet.ProtustrankaIDrugi_1">BIO TOK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BIO TOK d.o.o., OIB 71888313849, Matije Gupca 4 A, 23000 Zadar</izvorni_sadrzaj>
    <derivirana_varijabla naziv="DomainObject.Predmet.ProtustrankaIDrugiAdressOIB_1">BIO TOK d.o.o., OIB 71888313849, Matije Gupca 4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TOK d.o.o.</item>
      <item>Financijska agencija (FINA)</item>
      <item>Jasmina Medić Ljubičić</item>
    </izvorni_sadrzaj>
    <derivirana_varijabla naziv="DomainObject.Predmet.SudioniciListNaziv_1">
      <item>BIO TOK d.o.o.</item>
      <item>Financijska agencija (FINA)</item>
      <item>Jasmina Medić Ljubičić</item>
    </derivirana_varijabla>
  </DomainObject.Predmet.SudioniciListNaziv>
  <DomainObject.Predmet.SudioniciListAdressOIB>
    <izvorni_sadrzaj>
      <item>BIO TOK d.o.o., OIB 71888313849, Matije Gupca 4 A,23000 Zadar</item>
      <item>Financijska agencija (FINA), OIB 85821130368, IVANA DANILA 4,23000 Zadar</item>
      <item>Jasmina Medić Ljubičić, OIB 15776347673, Matije Gupca 4,23000 Zadar</item>
    </izvorni_sadrzaj>
    <derivirana_varijabla naziv="DomainObject.Predmet.SudioniciListAdressOIB_1">
      <item>BIO TOK d.o.o., OIB 71888313849, Matije Gupca 4 A,23000 Zadar</item>
      <item>Financijska agencija (FINA), OIB 85821130368, IVANA DANILA 4,23000 Zadar</item>
      <item>Jasmina Medić Ljubičić, OIB 15776347673, Matije Gupca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71888313849</item>
      <item>, OIB 85821130368</item>
      <item>, OIB 15776347673</item>
    </izvorni_sadrzaj>
    <derivirana_varijabla naziv="DomainObject.Predmet.SudioniciListNazivOIB_1">
      <item>, OIB 71888313849</item>
      <item>, OIB 85821130368</item>
      <item>, OIB 15776347673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ožujka 2022.</izvorni_sadrzaj>
    <derivirana_varijabla naziv="DomainObject.Predmet.DatumPocetkaProcesa_1">7.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B2471-84A6-4F10-BEF2-6085B535F9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1544</properties:Characters>
  <properties:Lines>70</properties:Lines>
  <properties:Paragraphs>25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2022-04-19T06:56:00Z</dcterms:created>
  <dc:creator>Ardena Bajlo</dc:creator>
  <cp:lastModifiedBy>Ante Rubelj</cp:lastModifiedBy>
  <cp:lastPrinted>2022-03-09T07:22:00Z</cp:lastPrinted>
  <dcterms:modified xmlns:xsi="http://www.w3.org/2001/XMLSchema-instance" xsi:type="dcterms:W3CDTF">2022-04-20T09:47:00Z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St-82/2022-7 / Zapisnik - Ročište radi izjašnjenja o prijedlogu za otvaranje steč.post (1 St-82-2022-povodom prijedloga za otvaranje stečaja-20.4.22.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